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6043E4" w14:textId="77777777" w:rsidR="00F3155F" w:rsidRPr="00F3155F" w:rsidRDefault="00F3155F" w:rsidP="00F3155F">
      <w:pPr>
        <w:rPr>
          <w:b/>
          <w:bCs w:val="0"/>
          <w:sz w:val="28"/>
          <w:szCs w:val="28"/>
        </w:rPr>
      </w:pPr>
      <w:r w:rsidRPr="00F3155F">
        <w:rPr>
          <w:b/>
          <w:bCs w:val="0"/>
          <w:sz w:val="28"/>
          <w:szCs w:val="28"/>
        </w:rPr>
        <w:t xml:space="preserve">В Шуше после реставрации состоялось открытие бани Ширин су </w:t>
      </w:r>
    </w:p>
    <w:p w14:paraId="03126D37" w14:textId="77777777" w:rsidR="00F3155F" w:rsidRDefault="00F3155F" w:rsidP="00F3155F"/>
    <w:p w14:paraId="59761F8F" w14:textId="771BDDA1" w:rsidR="00F3155F" w:rsidRPr="00F3155F" w:rsidRDefault="00F3155F" w:rsidP="00F3155F">
      <w:pPr>
        <w:rPr>
          <w:b/>
          <w:bCs w:val="0"/>
        </w:rPr>
      </w:pPr>
      <w:r w:rsidRPr="00F3155F">
        <w:rPr>
          <w:b/>
          <w:bCs w:val="0"/>
        </w:rPr>
        <w:t>Поездка Президента Ильхама Алиева и первой леди Мехрибан Алиевой в Физулинский, Шушинский и Лачинский районы</w:t>
      </w:r>
    </w:p>
    <w:p w14:paraId="249EB1E8" w14:textId="77777777" w:rsidR="00F3155F" w:rsidRDefault="00F3155F" w:rsidP="00F3155F"/>
    <w:p w14:paraId="05254237" w14:textId="3969A2FE" w:rsidR="00F3155F" w:rsidRDefault="00F3155F" w:rsidP="00F3155F">
      <w:r>
        <w:t>Президент Азербайджанской Республики Ильхам Алиев и первая леди Мехрибан Алиева приняли участие в открытии после реставрации бани «Ширин су» в Шуше.</w:t>
      </w:r>
    </w:p>
    <w:p w14:paraId="59A58037" w14:textId="77777777" w:rsidR="00F3155F" w:rsidRDefault="00F3155F" w:rsidP="00F3155F">
      <w:r>
        <w:t>Как сообщает АЗЕРТАДЖ, глава государства и первая леди были проинформированы о проделанной работе.</w:t>
      </w:r>
    </w:p>
    <w:p w14:paraId="2729BF7C" w14:textId="77777777" w:rsidR="00F3155F" w:rsidRDefault="00F3155F" w:rsidP="00F3155F">
      <w:r>
        <w:t xml:space="preserve">Было сообщено, что реставрационные работы, проводимые Фондом Гейдара Алиева в бане «Ширин су» с 2022 года, завершены. Баня «Ширин су» была построена в 1880 году. В то время в других банях города использовалась соленая вода из местных колодцев. Эта же баня оснащалась пресной водой, проведенной в Шушу ханской дочерью </w:t>
      </w:r>
      <w:proofErr w:type="spellStart"/>
      <w:r>
        <w:t>Хуршидбану</w:t>
      </w:r>
      <w:proofErr w:type="spellEnd"/>
      <w:r>
        <w:t xml:space="preserve"> </w:t>
      </w:r>
      <w:proofErr w:type="spellStart"/>
      <w:r>
        <w:t>Натаван</w:t>
      </w:r>
      <w:proofErr w:type="spellEnd"/>
      <w:r>
        <w:t>. Именно поэтому баня была названа «Ширин су». После оккупации армянами города Шуша в 1992 году в бане «Ширин су» были сделаны изменения, не соответствующие архитектурному стилю памятника, возведены пристройки, сама баня была приведена в непригодное состояние.</w:t>
      </w:r>
    </w:p>
    <w:p w14:paraId="31089689" w14:textId="77777777" w:rsidR="00F3155F" w:rsidRDefault="00F3155F" w:rsidP="00F3155F">
      <w:r>
        <w:t xml:space="preserve">Было отмечено, что в ходе реставрационных работ, проведенных с участием специалистов австрийской компании </w:t>
      </w:r>
      <w:proofErr w:type="spellStart"/>
      <w:r>
        <w:t>Wehdorn</w:t>
      </w:r>
      <w:proofErr w:type="spellEnd"/>
      <w:r>
        <w:t xml:space="preserve"> </w:t>
      </w:r>
      <w:proofErr w:type="spellStart"/>
      <w:r>
        <w:t>Architekten</w:t>
      </w:r>
      <w:proofErr w:type="spellEnd"/>
      <w:r>
        <w:t>, демонтированы части, не относившиеся к первоначальному зданию бани, отреставрированы все внешние и внутренние части – фасад, крыша, окна и двери, пол, потолок. Внутри бани удалены поврежденная штукатурка на куполах и стенах, несоответствующее напольное покрытие, а также убраны добавленные впоследствии элементы. Баня обнесена забором, восстановлены лестницы.</w:t>
      </w:r>
    </w:p>
    <w:p w14:paraId="4F3D1BFB" w14:textId="23A5A684" w:rsidR="00E82F01" w:rsidRDefault="00F3155F" w:rsidP="00F3155F">
      <w:r>
        <w:t>Президент Ильхам Алиев и первая леди Мехрибан Алиева также были проинформированы о работе, проделанной на прилегающей территории.</w:t>
      </w:r>
    </w:p>
    <w:p w14:paraId="24F1C935" w14:textId="6AC0B305" w:rsidR="00F3155F" w:rsidRDefault="00F3155F" w:rsidP="00F3155F"/>
    <w:p w14:paraId="7DA0AC91" w14:textId="25C7466F" w:rsidR="00F3155F" w:rsidRPr="00F3155F" w:rsidRDefault="00F3155F" w:rsidP="00F3155F">
      <w:pPr>
        <w:rPr>
          <w:b/>
          <w:bCs w:val="0"/>
        </w:rPr>
      </w:pPr>
      <w:r w:rsidRPr="00F3155F">
        <w:rPr>
          <w:b/>
          <w:bCs w:val="0"/>
        </w:rPr>
        <w:t xml:space="preserve">Бакинский </w:t>
      </w:r>
      <w:proofErr w:type="gramStart"/>
      <w:r w:rsidRPr="00F3155F">
        <w:rPr>
          <w:b/>
          <w:bCs w:val="0"/>
        </w:rPr>
        <w:t>рабочий</w:t>
      </w:r>
      <w:r w:rsidRPr="00F3155F">
        <w:rPr>
          <w:b/>
          <w:bCs w:val="0"/>
        </w:rPr>
        <w:t>.-</w:t>
      </w:r>
      <w:proofErr w:type="gramEnd"/>
      <w:r w:rsidRPr="00F3155F">
        <w:rPr>
          <w:b/>
          <w:bCs w:val="0"/>
        </w:rPr>
        <w:t>2024.- 11 мая, №84.- С.3.</w:t>
      </w:r>
    </w:p>
    <w:sectPr w:rsidR="00F3155F" w:rsidRPr="00F315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55F"/>
    <w:rsid w:val="00E82F01"/>
    <w:rsid w:val="00F31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1E0D05"/>
  <w15:chartTrackingRefBased/>
  <w15:docId w15:val="{B90D4F32-AD3A-4D5B-B0A4-8EF3B801B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bCs/>
        <w:sz w:val="24"/>
        <w:szCs w:val="22"/>
        <w:lang w:val="ru-RU" w:eastAsia="en-US" w:bidi="ar-SA"/>
      </w:rPr>
    </w:rPrDefault>
    <w:pPrDefault>
      <w:pPr>
        <w:ind w:firstLine="425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250</Words>
  <Characters>1428</Characters>
  <Application>Microsoft Office Word</Application>
  <DocSecurity>0</DocSecurity>
  <Lines>11</Lines>
  <Paragraphs>3</Paragraphs>
  <ScaleCrop>false</ScaleCrop>
  <Company/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2024-05-14T05:54:00Z</dcterms:created>
  <dcterms:modified xsi:type="dcterms:W3CDTF">2024-05-14T05:57:00Z</dcterms:modified>
</cp:coreProperties>
</file>