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55802" w14:textId="49779AAC" w:rsidR="006C4B4F" w:rsidRDefault="006C4B4F" w:rsidP="006C4B4F">
      <w:pPr>
        <w:rPr>
          <w:b/>
          <w:bCs w:val="0"/>
          <w:sz w:val="28"/>
          <w:szCs w:val="28"/>
        </w:rPr>
      </w:pPr>
      <w:r w:rsidRPr="006C4B4F">
        <w:rPr>
          <w:b/>
          <w:bCs w:val="0"/>
          <w:sz w:val="28"/>
          <w:szCs w:val="28"/>
        </w:rPr>
        <w:t>Состоялась встреча Президента Ильхама Алиева с Президентом Александром Лукашенко в расширенном составе</w:t>
      </w:r>
    </w:p>
    <w:p w14:paraId="0C758284" w14:textId="77777777" w:rsidR="006C4B4F" w:rsidRDefault="006C4B4F" w:rsidP="006C4B4F"/>
    <w:p w14:paraId="4F54D186" w14:textId="232463CC" w:rsidR="006C4B4F" w:rsidRDefault="006C4B4F" w:rsidP="006C4B4F">
      <w:r>
        <w:t>16 мая состоялась встреча Президента Азербайджанской Республики Ильхама Алиева и Президента Республики Беларусь Александра Лукашенко в расширенном составе.</w:t>
      </w:r>
    </w:p>
    <w:p w14:paraId="31392484" w14:textId="77777777" w:rsidR="006C4B4F" w:rsidRDefault="006C4B4F" w:rsidP="006C4B4F">
      <w:r>
        <w:t>Как сообщает АЗЕРТАДЖ, выступая на встрече, Президент Ильхам Алиев сказал:</w:t>
      </w:r>
    </w:p>
    <w:p w14:paraId="7B43CD9E" w14:textId="77777777" w:rsidR="006C4B4F" w:rsidRDefault="006C4B4F" w:rsidP="006C4B4F">
      <w:r>
        <w:t>- Уважаемый Александр Григорьевич.</w:t>
      </w:r>
    </w:p>
    <w:p w14:paraId="33DEE680" w14:textId="77777777" w:rsidR="006C4B4F" w:rsidRDefault="006C4B4F" w:rsidP="006C4B4F">
      <w:r>
        <w:t>Уважаемые гости.</w:t>
      </w:r>
    </w:p>
    <w:p w14:paraId="1BF98B0E" w14:textId="77777777" w:rsidR="006C4B4F" w:rsidRDefault="006C4B4F" w:rsidP="006C4B4F">
      <w:r>
        <w:t>Еще раз приветствую Вас в Азербайджане. Я очень рад, что Вы приняли мое приглашение и посещаете нашу страну с государственным визитом.</w:t>
      </w:r>
    </w:p>
    <w:p w14:paraId="0A54999B" w14:textId="77777777" w:rsidR="006C4B4F" w:rsidRDefault="006C4B4F" w:rsidP="006C4B4F">
      <w:r>
        <w:t>Мы провели очень обстоятельный разговор по многим вопросам – и двусторонней повестки дня, и по региональным, международным вопросам, еще раз подтвердили стратегический характер наших отношений. Мы очень дорожим доверительным, креативным партнерством между нашими странами, которое основано на взаимном уважении, дружбе и сотрудничестве. Отношения проверены временем, и думаю, что ни у кого не вызывает сомнений, что Беларусь и Азербайджан – это два надежных друга. Это основа наших межгосударственных отношений, потому что только в обстановке взаимного доверия можно уверенно двигаться вперед, всегда рассчитывая на взаимную поддержку в любой ситуации.</w:t>
      </w:r>
    </w:p>
    <w:p w14:paraId="07DAC743" w14:textId="77777777" w:rsidR="006C4B4F" w:rsidRDefault="006C4B4F" w:rsidP="006C4B4F">
      <w:r>
        <w:t>Члены делегации имели возможность общаться вчера, и насколько я знаю, контакты были тоже очень эффективными, позитивными. Очень много тем, которые требуют своего решения. Смотря на перспективы нашего взаимодействия, мы видим огромный потенциал и в увеличении товарооборота, и в продолжении расширения промышленной кооперации, в сотрудничестве в сельском хозяйстве. Ну и, конечно же, мы были бы рады, если бы белорусские компании, предприятия участвовали в восстановлении освобожденных территорий. На эту тему тоже члены делегаций обсуждения проводили. Состав делегаций тоже о многом говорит. Говорит о тех, вопросах, которые находятся на повестке дня, но, естественно, не ограничиваются этими вопросами, за которые отвечают члены делегаций. Так что у нас сотрудничество достаточно многоплановое, имеющее хорошую историю и хорошую перспективу.</w:t>
      </w:r>
    </w:p>
    <w:p w14:paraId="789EA915" w14:textId="77777777" w:rsidR="006C4B4F" w:rsidRDefault="006C4B4F" w:rsidP="006C4B4F">
      <w:r>
        <w:t>Еще раз приветствую Вас, Александр Григорьевич. Желаю хорошего пребывания в дружественном для Вас Азербайджане.</w:t>
      </w:r>
    </w:p>
    <w:p w14:paraId="79C9770C" w14:textId="77777777" w:rsidR="006C4B4F" w:rsidRDefault="006C4B4F" w:rsidP="006C4B4F"/>
    <w:p w14:paraId="40E90145" w14:textId="77777777" w:rsidR="006C4B4F" w:rsidRDefault="006C4B4F" w:rsidP="006C4B4F">
      <w:r>
        <w:t xml:space="preserve">Х </w:t>
      </w:r>
      <w:proofErr w:type="spellStart"/>
      <w:r>
        <w:t>Х</w:t>
      </w:r>
      <w:proofErr w:type="spellEnd"/>
      <w:r>
        <w:t xml:space="preserve"> </w:t>
      </w:r>
      <w:proofErr w:type="spellStart"/>
      <w:r>
        <w:t>Х</w:t>
      </w:r>
      <w:proofErr w:type="spellEnd"/>
    </w:p>
    <w:p w14:paraId="45E27BEC" w14:textId="77777777" w:rsidR="006C4B4F" w:rsidRDefault="006C4B4F" w:rsidP="006C4B4F"/>
    <w:p w14:paraId="1CB8EDFE" w14:textId="77777777" w:rsidR="006C4B4F" w:rsidRDefault="006C4B4F" w:rsidP="006C4B4F">
      <w:r>
        <w:t>Президент Александр Лукашенко сказал:</w:t>
      </w:r>
    </w:p>
    <w:p w14:paraId="71241077" w14:textId="77777777" w:rsidR="006C4B4F" w:rsidRDefault="006C4B4F" w:rsidP="006C4B4F">
      <w:r>
        <w:t xml:space="preserve">- Ильхам </w:t>
      </w:r>
      <w:proofErr w:type="spellStart"/>
      <w:r>
        <w:t>Гейдарович</w:t>
      </w:r>
      <w:proofErr w:type="spellEnd"/>
      <w:r>
        <w:t xml:space="preserve">, большое спасибо. У нас действительно нет закрытых тем. У нас все открыто. Даже если кто-то услышал, какие вопросы мы обсуждаем, они бы подумали: какие же у нас отношения. Самые добрые, самые близкие. Мы как братья общаемся, мы одинаково понимаем мир, понимаем куда он движется. Знаете, я Вам сказал, во время встречи один на один про Гейдара Алиева: если бы он </w:t>
      </w:r>
      <w:proofErr w:type="gramStart"/>
      <w:r>
        <w:t>увидел</w:t>
      </w:r>
      <w:proofErr w:type="gramEnd"/>
      <w:r>
        <w:t xml:space="preserve"> как развивается Азербайджан. Я еще подумал, вспомнил наш разговор перед войной, перед Вашей освободительной войной, когда мы философски рассуждали за обедом вдвоем. Тогда мы пришли к выводу, что в войне победить можно. Это важно. Очень важно удержать эту победу. Но, в-третьих, мы сошлись во мнении, Вы тогда затронули этот вопрос, что после войны начнется самое тяжелое время, когда надо будет возрождать те земли, которые вы освободили, начинать возрождение. И как раз настало то тяжелое время, когда надо возрождать эти земли, надо возвращать людей, а некоторые уже родились в городе, проблема, наверное, будет. Победили, победу удержали. Сейчас надо возрождать. Это – время, это – большой труд, это за пять и, может, за десять лет трудно все выполнить.</w:t>
      </w:r>
    </w:p>
    <w:p w14:paraId="1C8C4D13" w14:textId="3BDE28D5" w:rsidR="00E82F01" w:rsidRDefault="006C4B4F" w:rsidP="006C4B4F">
      <w:r>
        <w:t xml:space="preserve">Поэтому, Ильхам </w:t>
      </w:r>
      <w:proofErr w:type="spellStart"/>
      <w:r>
        <w:t>Гейдарович</w:t>
      </w:r>
      <w:proofErr w:type="spellEnd"/>
      <w:r>
        <w:t xml:space="preserve">, если мы в чем-то можем помочь, помочь участвовать в этом – помощников у Вас сейчас хватает, </w:t>
      </w:r>
      <w:proofErr w:type="gramStart"/>
      <w:r>
        <w:t>но</w:t>
      </w:r>
      <w:proofErr w:type="gramEnd"/>
      <w:r>
        <w:t xml:space="preserve"> если мы можем на дружеских началах </w:t>
      </w:r>
      <w:r>
        <w:lastRenderedPageBreak/>
        <w:t>участвовать в этом: техника, агрогородки, рабочие места. Переселить, возвратить людей можно, но надо жилье, рабочие места. У нас есть определенные технологии, ваши специалисты, министры хорошо знают эти технологии, если они годятся, наша техника может здесь присутствовать и работать.</w:t>
      </w:r>
    </w:p>
    <w:p w14:paraId="54D140A1" w14:textId="7AA944BD" w:rsidR="006C4B4F" w:rsidRDefault="006C4B4F" w:rsidP="006C4B4F"/>
    <w:p w14:paraId="4ABF0836" w14:textId="4F9B10D9" w:rsidR="006C4B4F" w:rsidRPr="006C4B4F" w:rsidRDefault="006C4B4F" w:rsidP="006C4B4F">
      <w:pPr>
        <w:rPr>
          <w:b/>
          <w:bCs w:val="0"/>
        </w:rPr>
      </w:pPr>
      <w:r w:rsidRPr="006C4B4F">
        <w:rPr>
          <w:b/>
          <w:bCs w:val="0"/>
        </w:rPr>
        <w:t xml:space="preserve">Бакинский </w:t>
      </w:r>
      <w:proofErr w:type="gramStart"/>
      <w:r w:rsidRPr="006C4B4F">
        <w:rPr>
          <w:b/>
          <w:bCs w:val="0"/>
        </w:rPr>
        <w:t>рабочий</w:t>
      </w:r>
      <w:r w:rsidRPr="006C4B4F">
        <w:rPr>
          <w:b/>
          <w:bCs w:val="0"/>
        </w:rPr>
        <w:t>.-</w:t>
      </w:r>
      <w:proofErr w:type="gramEnd"/>
      <w:r w:rsidRPr="006C4B4F">
        <w:rPr>
          <w:b/>
          <w:bCs w:val="0"/>
        </w:rPr>
        <w:t>2024.- 17 мая, №88.- С.2.</w:t>
      </w:r>
    </w:p>
    <w:sectPr w:rsidR="006C4B4F" w:rsidRPr="006C4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B4F"/>
    <w:rsid w:val="006C4B4F"/>
    <w:rsid w:val="00E8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7BB7D"/>
  <w15:chartTrackingRefBased/>
  <w15:docId w15:val="{C74D5A75-64F3-4101-A33D-0A3761DF6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bCs/>
        <w:sz w:val="24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2024-05-17T10:02:00Z</dcterms:created>
  <dcterms:modified xsi:type="dcterms:W3CDTF">2024-05-17T10:04:00Z</dcterms:modified>
</cp:coreProperties>
</file>